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F6A4" w14:textId="56AE2DAB" w:rsidR="00622695" w:rsidRPr="00475D47" w:rsidRDefault="000D7C36" w:rsidP="008E404B">
      <w:pPr>
        <w:spacing w:line="180" w:lineRule="atLeast"/>
        <w:ind w:left="709" w:firstLine="709"/>
        <w:jc w:val="center"/>
        <w:rPr>
          <w:rFonts w:ascii="AgencyFB,Bold" w:eastAsiaTheme="minorHAnsi" w:hAnsi="AgencyFB,Bold" w:cs="AgencyFB,Bold"/>
          <w:b/>
          <w:bCs/>
          <w:color w:val="FF0066"/>
          <w:sz w:val="44"/>
          <w:szCs w:val="48"/>
          <w:lang w:eastAsia="en-US"/>
        </w:rPr>
      </w:pPr>
      <w:r>
        <w:rPr>
          <w:b/>
          <w:noProof/>
          <w:color w:val="FF0066"/>
          <w:sz w:val="48"/>
          <w:szCs w:val="48"/>
        </w:rPr>
        <w:drawing>
          <wp:anchor distT="0" distB="0" distL="114300" distR="114300" simplePos="0" relativeHeight="251676672" behindDoc="0" locked="0" layoutInCell="1" allowOverlap="1" wp14:anchorId="158A4757" wp14:editId="36B500A2">
            <wp:simplePos x="0" y="0"/>
            <wp:positionH relativeFrom="column">
              <wp:posOffset>-338656</wp:posOffset>
            </wp:positionH>
            <wp:positionV relativeFrom="paragraph">
              <wp:posOffset>1094479</wp:posOffset>
            </wp:positionV>
            <wp:extent cx="2842895" cy="190783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9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D47" w:rsidRPr="0093724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22A58" wp14:editId="09CB3048">
                <wp:simplePos x="0" y="0"/>
                <wp:positionH relativeFrom="column">
                  <wp:posOffset>2785745</wp:posOffset>
                </wp:positionH>
                <wp:positionV relativeFrom="paragraph">
                  <wp:posOffset>1087755</wp:posOffset>
                </wp:positionV>
                <wp:extent cx="3635375" cy="4216400"/>
                <wp:effectExtent l="0" t="0" r="22225" b="1270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42164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DDA7D" w14:textId="294BAFC7" w:rsidR="00F6022E" w:rsidRDefault="00F6022E" w:rsidP="00DB38AD">
                            <w:pPr>
                              <w:shd w:val="clear" w:color="auto" w:fill="CCECFF"/>
                              <w:tabs>
                                <w:tab w:val="left" w:pos="0"/>
                                <w:tab w:val="right" w:pos="709"/>
                                <w:tab w:val="left" w:pos="851"/>
                              </w:tabs>
                              <w:spacing w:after="26"/>
                              <w:jc w:val="center"/>
                              <w:rPr>
                                <w:rFonts w:ascii="Agency FB" w:hAnsi="Agency FB"/>
                                <w:b/>
                                <w:color w:val="00B050"/>
                                <w:sz w:val="28"/>
                              </w:rPr>
                            </w:pPr>
                            <w:r w:rsidRPr="00B50463">
                              <w:rPr>
                                <w:rFonts w:ascii="Agency FB" w:hAnsi="Agency FB"/>
                                <w:b/>
                                <w:color w:val="00B050"/>
                                <w:sz w:val="28"/>
                              </w:rPr>
                              <w:t>PROGRAMMA</w:t>
                            </w:r>
                            <w:r w:rsidR="00DB38AD">
                              <w:rPr>
                                <w:rFonts w:ascii="Agency FB" w:hAnsi="Agency FB"/>
                                <w:b/>
                                <w:color w:val="00B050"/>
                                <w:sz w:val="28"/>
                              </w:rPr>
                              <w:t xml:space="preserve"> ed ORARI PROVVISORI (</w:t>
                            </w:r>
                            <w:r w:rsidR="00DB38AD" w:rsidRPr="00DB38AD">
                              <w:rPr>
                                <w:rFonts w:ascii="Agency FB" w:hAnsi="Agency FB"/>
                                <w:b/>
                                <w:i/>
                                <w:color w:val="00B050"/>
                                <w:sz w:val="28"/>
                              </w:rPr>
                              <w:t>da confermare</w:t>
                            </w:r>
                            <w:r w:rsidR="00DB38AD">
                              <w:rPr>
                                <w:rFonts w:ascii="Agency FB" w:hAnsi="Agency FB"/>
                                <w:b/>
                                <w:color w:val="00B050"/>
                                <w:sz w:val="28"/>
                              </w:rPr>
                              <w:t>)</w:t>
                            </w:r>
                          </w:p>
                          <w:p w14:paraId="6A5C2EE6" w14:textId="77777777" w:rsidR="00D25D31" w:rsidRPr="001D5207" w:rsidRDefault="00D25D31" w:rsidP="00F6022E">
                            <w:pPr>
                              <w:shd w:val="clear" w:color="auto" w:fill="CCECFF"/>
                              <w:tabs>
                                <w:tab w:val="left" w:pos="0"/>
                                <w:tab w:val="right" w:pos="709"/>
                                <w:tab w:val="left" w:pos="851"/>
                              </w:tabs>
                              <w:spacing w:after="26"/>
                              <w:rPr>
                                <w:rFonts w:ascii="Agency FB" w:hAnsi="Agency FB"/>
                                <w:b/>
                                <w:color w:val="00B050"/>
                                <w:sz w:val="11"/>
                                <w:szCs w:val="11"/>
                              </w:rPr>
                            </w:pPr>
                          </w:p>
                          <w:p w14:paraId="59BF9273" w14:textId="47FA607B" w:rsidR="00A63E98" w:rsidRDefault="00B66E5C" w:rsidP="00A63E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>Ore 9,10</w:t>
                            </w:r>
                            <w:r w:rsidR="00A63E98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 w:rsidR="00A63E98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partenza del treno </w:t>
                            </w:r>
                            <w:r w:rsidR="008E404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storico a vapore da Brescia</w:t>
                            </w: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56226BD" w14:textId="01C88AC9" w:rsidR="00A63E98" w:rsidRDefault="00A63E98" w:rsidP="00A63E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Ore </w:t>
                            </w:r>
                            <w:r w:rsidR="008E404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>10,15</w:t>
                            </w:r>
                            <w:r w:rsidR="00B66E5C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 w:rsidR="008E404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partenza da Rovato Borgo </w:t>
                            </w:r>
                          </w:p>
                          <w:p w14:paraId="4174D5C9" w14:textId="3A7181D3" w:rsidR="00A63E98" w:rsidRDefault="00A63E98" w:rsidP="00A63E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Ore </w:t>
                            </w:r>
                            <w:r w:rsidR="00B66E5C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>10,</w:t>
                            </w:r>
                            <w:r w:rsidR="008E404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>54</w:t>
                            </w: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partenza da </w:t>
                            </w:r>
                            <w:r w:rsidR="008E404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Iseo</w:t>
                            </w:r>
                          </w:p>
                          <w:p w14:paraId="3A3A518B" w14:textId="5D2567D0" w:rsidR="00A63E98" w:rsidRPr="00DB38AD" w:rsidRDefault="00A63E98" w:rsidP="00A63E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21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Ore </w:t>
                            </w:r>
                            <w:r w:rsidR="008E404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>11,28</w:t>
                            </w: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 w:rsidR="00B66E5C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arrivo a </w:t>
                            </w:r>
                            <w:r w:rsidR="008E404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Pisogne</w:t>
                            </w:r>
                            <w:r w:rsidR="00B66E5C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 w:rsidR="008E404B" w:rsidRPr="008E404B">
                              <w:rPr>
                                <w:rFonts w:ascii="AgencyFB,Bold" w:eastAsiaTheme="minorHAnsi" w:hAnsi="AgencyFB,Bold" w:cs="AgencyFB,Bold"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e possibilità di assistere alle manovre del treno per il riposizionamento della locomotiva</w:t>
                            </w:r>
                          </w:p>
                          <w:p w14:paraId="6A570CF2" w14:textId="0E283BE2" w:rsidR="00A63E98" w:rsidRDefault="00A63E98" w:rsidP="00A63E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Ore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>12</w:t>
                            </w:r>
                            <w:r w:rsidR="00B66E5C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>,00</w:t>
                            </w: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pranzo tipico in ristorante convenzionato</w:t>
                            </w:r>
                            <w:r w:rsidR="00B66E5C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 w:rsidR="00B66E5C" w:rsidRPr="00DB38AD">
                              <w:rPr>
                                <w:rFonts w:ascii="AgencyFB,Bold" w:eastAsiaTheme="minorHAnsi" w:hAnsi="AgencyFB,Bold" w:cs="AgencyFB,Bold"/>
                                <w:bCs/>
                                <w:color w:val="000000"/>
                                <w:sz w:val="17"/>
                                <w:szCs w:val="19"/>
                                <w:lang w:eastAsia="en-US"/>
                              </w:rPr>
                              <w:t>(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Cs/>
                                <w:color w:val="000000"/>
                                <w:sz w:val="17"/>
                                <w:szCs w:val="19"/>
                                <w:lang w:eastAsia="en-US"/>
                              </w:rPr>
                              <w:t>primo, secondo, contorno, dessert, bevande e caffè</w:t>
                            </w:r>
                            <w:r w:rsidR="00B66E5C" w:rsidRPr="00DB38AD">
                              <w:rPr>
                                <w:rFonts w:ascii="AgencyFB,Bold" w:eastAsiaTheme="minorHAnsi" w:hAnsi="AgencyFB,Bold" w:cs="AgencyFB,Bold"/>
                                <w:bCs/>
                                <w:color w:val="000000"/>
                                <w:sz w:val="17"/>
                                <w:szCs w:val="19"/>
                                <w:lang w:eastAsia="en-US"/>
                              </w:rPr>
                              <w:t>)</w:t>
                            </w:r>
                          </w:p>
                          <w:p w14:paraId="0DE1CD5A" w14:textId="2B216B14" w:rsidR="00A63E98" w:rsidRDefault="00A63E98" w:rsidP="00A63E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Ore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>14,20</w:t>
                            </w: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partenza da Pisogne con Battello di linea</w:t>
                            </w:r>
                          </w:p>
                          <w:p w14:paraId="2A8FB311" w14:textId="42299617" w:rsidR="00A63E98" w:rsidRDefault="00A63E98" w:rsidP="00A63E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Ore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>15,50</w:t>
                            </w: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arrivo a Peschiera </w:t>
                            </w:r>
                            <w:proofErr w:type="spellStart"/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Maraglio</w:t>
                            </w:r>
                            <w:proofErr w:type="spellEnd"/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(</w:t>
                            </w:r>
                            <w:proofErr w:type="spellStart"/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Monteisola</w:t>
                            </w:r>
                            <w:proofErr w:type="spellEnd"/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) </w:t>
                            </w:r>
                            <w:r w:rsidR="00F736EB" w:rsidRPr="00F736EB">
                              <w:rPr>
                                <w:rFonts w:ascii="AgencyFB,Bold" w:eastAsiaTheme="minorHAnsi" w:hAnsi="AgencyFB,Bold" w:cs="AgencyFB,Bold"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e tempo a disposizione per visita libera del borgo e passeggiata sul lungolago</w:t>
                            </w:r>
                          </w:p>
                          <w:p w14:paraId="65D55496" w14:textId="0D07B585" w:rsidR="00A63E98" w:rsidRDefault="00B66E5C" w:rsidP="00A63E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Ore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>16,55</w:t>
                            </w:r>
                            <w:r w:rsidR="00A63E98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partenza da Peschiera </w:t>
                            </w:r>
                            <w:proofErr w:type="spellStart"/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Maraglio</w:t>
                            </w:r>
                            <w:proofErr w:type="spellEnd"/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(</w:t>
                            </w:r>
                            <w:proofErr w:type="spellStart"/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Monteisola</w:t>
                            </w:r>
                            <w:proofErr w:type="spellEnd"/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) con battello di linea</w:t>
                            </w:r>
                          </w:p>
                          <w:p w14:paraId="441AEE49" w14:textId="3F66460E" w:rsidR="00A63E98" w:rsidRPr="00B66E5C" w:rsidRDefault="00A63E98" w:rsidP="00A63E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5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Ore </w:t>
                            </w:r>
                            <w:r w:rsidR="00B66E5C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>17,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>30</w:t>
                            </w: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arrivo ad Iseo e trasferimento in stazione</w:t>
                            </w:r>
                          </w:p>
                          <w:p w14:paraId="78D8716A" w14:textId="32BB3AA6" w:rsidR="00E20FF6" w:rsidRDefault="00A63E98" w:rsidP="00A63E98">
                            <w:pPr>
                              <w:shd w:val="clear" w:color="auto" w:fill="CCECFF"/>
                              <w:tabs>
                                <w:tab w:val="left" w:pos="0"/>
                                <w:tab w:val="right" w:pos="709"/>
                                <w:tab w:val="left" w:pos="851"/>
                              </w:tabs>
                              <w:spacing w:after="26" w:line="360" w:lineRule="auto"/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Ore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>17,57</w:t>
                            </w: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CD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partenza del treno storico a vapore da Iseo</w:t>
                            </w:r>
                          </w:p>
                          <w:p w14:paraId="0492FC44" w14:textId="5B57937F" w:rsidR="00B66E5C" w:rsidRDefault="00B66E5C" w:rsidP="00A63E98">
                            <w:pPr>
                              <w:shd w:val="clear" w:color="auto" w:fill="CCECFF"/>
                              <w:tabs>
                                <w:tab w:val="left" w:pos="0"/>
                                <w:tab w:val="right" w:pos="709"/>
                                <w:tab w:val="left" w:pos="851"/>
                              </w:tabs>
                              <w:spacing w:after="26" w:line="360" w:lineRule="auto"/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66E5C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en-US"/>
                              </w:rPr>
                              <w:t xml:space="preserve">Ore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en-US"/>
                              </w:rPr>
                              <w:t>18,20</w:t>
                            </w: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arrivo a Rovato Borgo</w:t>
                            </w:r>
                          </w:p>
                          <w:p w14:paraId="695711D8" w14:textId="2854E05C" w:rsidR="00A63E98" w:rsidRPr="00F736EB" w:rsidRDefault="00B66E5C" w:rsidP="00A63E98">
                            <w:pPr>
                              <w:shd w:val="clear" w:color="auto" w:fill="CCECFF"/>
                              <w:tabs>
                                <w:tab w:val="left" w:pos="0"/>
                                <w:tab w:val="right" w:pos="709"/>
                                <w:tab w:val="left" w:pos="851"/>
                              </w:tabs>
                              <w:spacing w:after="26" w:line="360" w:lineRule="auto"/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66E5C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en-US"/>
                              </w:rPr>
                              <w:t xml:space="preserve">Ore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en-US"/>
                              </w:rPr>
                              <w:t>19,20</w:t>
                            </w:r>
                            <w:r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 w:rsidR="00F736EB">
                              <w:rPr>
                                <w:rFonts w:ascii="AgencyFB,Bold" w:eastAsiaTheme="minorHAnsi" w:hAnsi="AgencyFB,Bold" w:cs="AgencyFB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arrivo a Brescia</w:t>
                            </w:r>
                          </w:p>
                        </w:txbxContent>
                      </wps:txbx>
                      <wps:bodyPr rot="0" vert="horz" wrap="square" lIns="91440" tIns="46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E522A58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219.35pt;margin-top:85.65pt;width:286.25pt;height:3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" fillcolor="#ccecff" strokecolor="#03c">
                <v:textbox inset=",1.3mm,,.3mm">
                  <w:txbxContent>
                    <w:p w14:paraId="4A8DDA7D" w14:textId="294BAFC7" w:rsidR="00F6022E" w:rsidRDefault="00F6022E" w:rsidP="00DB38AD">
                      <w:pPr>
                        <w:shd w:val="clear" w:color="auto" w:fill="CCECFF"/>
                        <w:tabs>
                          <w:tab w:val="left" w:pos="0"/>
                          <w:tab w:val="right" w:pos="709"/>
                          <w:tab w:val="left" w:pos="851"/>
                        </w:tabs>
                        <w:spacing w:after="26"/>
                        <w:jc w:val="center"/>
                        <w:rPr>
                          <w:rFonts w:ascii="Agency FB" w:hAnsi="Agency FB"/>
                          <w:b/>
                          <w:color w:val="00B050"/>
                          <w:sz w:val="28"/>
                        </w:rPr>
                      </w:pPr>
                      <w:r w:rsidRPr="00B50463">
                        <w:rPr>
                          <w:rFonts w:ascii="Agency FB" w:hAnsi="Agency FB"/>
                          <w:b/>
                          <w:color w:val="00B050"/>
                          <w:sz w:val="28"/>
                        </w:rPr>
                        <w:t>PROGRAMMA</w:t>
                      </w:r>
                      <w:r w:rsidR="00DB38AD">
                        <w:rPr>
                          <w:rFonts w:ascii="Agency FB" w:hAnsi="Agency FB"/>
                          <w:b/>
                          <w:color w:val="00B050"/>
                          <w:sz w:val="28"/>
                        </w:rPr>
                        <w:t xml:space="preserve"> ed ORARI PROVVISORI (</w:t>
                      </w:r>
                      <w:r w:rsidR="00DB38AD" w:rsidRPr="00DB38AD">
                        <w:rPr>
                          <w:rFonts w:ascii="Agency FB" w:hAnsi="Agency FB"/>
                          <w:b/>
                          <w:i/>
                          <w:color w:val="00B050"/>
                          <w:sz w:val="28"/>
                        </w:rPr>
                        <w:t>da confermare</w:t>
                      </w:r>
                      <w:r w:rsidR="00DB38AD">
                        <w:rPr>
                          <w:rFonts w:ascii="Agency FB" w:hAnsi="Agency FB"/>
                          <w:b/>
                          <w:color w:val="00B050"/>
                          <w:sz w:val="28"/>
                        </w:rPr>
                        <w:t>)</w:t>
                      </w:r>
                    </w:p>
                    <w:p w14:paraId="6A5C2EE6" w14:textId="77777777" w:rsidR="00D25D31" w:rsidRPr="001D5207" w:rsidRDefault="00D25D31" w:rsidP="00F6022E">
                      <w:pPr>
                        <w:shd w:val="clear" w:color="auto" w:fill="CCECFF"/>
                        <w:tabs>
                          <w:tab w:val="left" w:pos="0"/>
                          <w:tab w:val="right" w:pos="709"/>
                          <w:tab w:val="left" w:pos="851"/>
                        </w:tabs>
                        <w:spacing w:after="26"/>
                        <w:rPr>
                          <w:rFonts w:ascii="Agency FB" w:hAnsi="Agency FB"/>
                          <w:b/>
                          <w:color w:val="00B050"/>
                          <w:sz w:val="11"/>
                          <w:szCs w:val="11"/>
                        </w:rPr>
                      </w:pPr>
                    </w:p>
                    <w:p w14:paraId="59BF9273" w14:textId="47FA607B" w:rsidR="00A63E98" w:rsidRDefault="00B66E5C" w:rsidP="00A63E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</w:pP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>Ore 9,10</w:t>
                      </w:r>
                      <w:r w:rsidR="00A63E98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 w:rsidR="00A63E98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partenza del treno </w:t>
                      </w:r>
                      <w:r w:rsidR="008E404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storico a vapore da Brescia</w:t>
                      </w: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</w:p>
                    <w:p w14:paraId="256226BD" w14:textId="01C88AC9" w:rsidR="00A63E98" w:rsidRDefault="00A63E98" w:rsidP="00A63E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</w:pP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Ore </w:t>
                      </w:r>
                      <w:r w:rsidR="008E404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>10,15</w:t>
                      </w:r>
                      <w:r w:rsidR="00B66E5C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 w:rsidR="008E404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partenza da Rovato Borgo </w:t>
                      </w:r>
                    </w:p>
                    <w:p w14:paraId="4174D5C9" w14:textId="3A7181D3" w:rsidR="00A63E98" w:rsidRDefault="00A63E98" w:rsidP="00A63E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</w:pP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Ore </w:t>
                      </w:r>
                      <w:r w:rsidR="00B66E5C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>10,</w:t>
                      </w:r>
                      <w:r w:rsidR="008E404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>54</w:t>
                      </w: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partenza da </w:t>
                      </w:r>
                      <w:r w:rsidR="008E404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Iseo</w:t>
                      </w:r>
                    </w:p>
                    <w:p w14:paraId="3A3A518B" w14:textId="5D2567D0" w:rsidR="00A63E98" w:rsidRPr="00DB38AD" w:rsidRDefault="00A63E98" w:rsidP="00A63E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21"/>
                          <w:szCs w:val="19"/>
                          <w:lang w:eastAsia="en-US"/>
                        </w:rPr>
                      </w:pP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Ore </w:t>
                      </w:r>
                      <w:r w:rsidR="008E404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>11,28</w:t>
                      </w: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 w:rsidR="00B66E5C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arrivo a </w:t>
                      </w:r>
                      <w:r w:rsidR="008E404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Pisogne</w:t>
                      </w:r>
                      <w:r w:rsidR="00B66E5C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 w:rsidR="008E404B" w:rsidRPr="008E404B">
                        <w:rPr>
                          <w:rFonts w:ascii="AgencyFB,Bold" w:eastAsiaTheme="minorHAnsi" w:hAnsi="AgencyFB,Bold" w:cs="AgencyFB,Bold"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e possibilità di assistere alle manovre del treno per il riposizionamento della locomotiva</w:t>
                      </w:r>
                    </w:p>
                    <w:p w14:paraId="6A570CF2" w14:textId="0E283BE2" w:rsidR="00A63E98" w:rsidRDefault="00A63E98" w:rsidP="00A63E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</w:pP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Ore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>12</w:t>
                      </w:r>
                      <w:r w:rsidR="00B66E5C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>,00</w:t>
                      </w: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pranzo tipico in ristorante convenzionato</w:t>
                      </w:r>
                      <w:r w:rsidR="00B66E5C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 w:rsidR="00B66E5C" w:rsidRPr="00DB38AD">
                        <w:rPr>
                          <w:rFonts w:ascii="AgencyFB,Bold" w:eastAsiaTheme="minorHAnsi" w:hAnsi="AgencyFB,Bold" w:cs="AgencyFB,Bold"/>
                          <w:bCs/>
                          <w:color w:val="000000"/>
                          <w:sz w:val="17"/>
                          <w:szCs w:val="19"/>
                          <w:lang w:eastAsia="en-US"/>
                        </w:rPr>
                        <w:t>(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Cs/>
                          <w:color w:val="000000"/>
                          <w:sz w:val="17"/>
                          <w:szCs w:val="19"/>
                          <w:lang w:eastAsia="en-US"/>
                        </w:rPr>
                        <w:t>primo, secondo, contorno, dessert, bevande e caffè</w:t>
                      </w:r>
                      <w:r w:rsidR="00B66E5C" w:rsidRPr="00DB38AD">
                        <w:rPr>
                          <w:rFonts w:ascii="AgencyFB,Bold" w:eastAsiaTheme="minorHAnsi" w:hAnsi="AgencyFB,Bold" w:cs="AgencyFB,Bold"/>
                          <w:bCs/>
                          <w:color w:val="000000"/>
                          <w:sz w:val="17"/>
                          <w:szCs w:val="19"/>
                          <w:lang w:eastAsia="en-US"/>
                        </w:rPr>
                        <w:t>)</w:t>
                      </w:r>
                    </w:p>
                    <w:p w14:paraId="0DE1CD5A" w14:textId="2B216B14" w:rsidR="00A63E98" w:rsidRDefault="00A63E98" w:rsidP="00A63E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</w:pP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Ore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>14,20</w:t>
                      </w: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partenza da Pisogne con Battello di linea</w:t>
                      </w:r>
                    </w:p>
                    <w:p w14:paraId="2A8FB311" w14:textId="42299617" w:rsidR="00A63E98" w:rsidRDefault="00A63E98" w:rsidP="00A63E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</w:pP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Ore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>15,50</w:t>
                      </w: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arrivo a Peschiera </w:t>
                      </w:r>
                      <w:proofErr w:type="spellStart"/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Maraglio</w:t>
                      </w:r>
                      <w:proofErr w:type="spellEnd"/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 (</w:t>
                      </w:r>
                      <w:proofErr w:type="spellStart"/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Monteisola</w:t>
                      </w:r>
                      <w:proofErr w:type="spellEnd"/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) </w:t>
                      </w:r>
                      <w:r w:rsidR="00F736EB" w:rsidRPr="00F736EB">
                        <w:rPr>
                          <w:rFonts w:ascii="AgencyFB,Bold" w:eastAsiaTheme="minorHAnsi" w:hAnsi="AgencyFB,Bold" w:cs="AgencyFB,Bold"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e tempo a disposizione per visita libera del borgo e passeggiata sul lungolago</w:t>
                      </w:r>
                    </w:p>
                    <w:p w14:paraId="65D55496" w14:textId="0D07B585" w:rsidR="00A63E98" w:rsidRDefault="00B66E5C" w:rsidP="00A63E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</w:pP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Ore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>16,55</w:t>
                      </w:r>
                      <w:r w:rsidR="00A63E98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partenza da Peschiera </w:t>
                      </w:r>
                      <w:proofErr w:type="spellStart"/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Maraglio</w:t>
                      </w:r>
                      <w:proofErr w:type="spellEnd"/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 (</w:t>
                      </w:r>
                      <w:proofErr w:type="spellStart"/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Monteisola</w:t>
                      </w:r>
                      <w:proofErr w:type="spellEnd"/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) con battello di linea</w:t>
                      </w:r>
                    </w:p>
                    <w:p w14:paraId="441AEE49" w14:textId="3F66460E" w:rsidR="00A63E98" w:rsidRPr="00B66E5C" w:rsidRDefault="00A63E98" w:rsidP="00A63E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5"/>
                          <w:szCs w:val="19"/>
                          <w:lang w:eastAsia="en-US"/>
                        </w:rPr>
                      </w:pP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Ore </w:t>
                      </w:r>
                      <w:r w:rsidR="00B66E5C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>17,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>30</w:t>
                      </w: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arrivo ad Iseo e trasferimento in stazione</w:t>
                      </w:r>
                    </w:p>
                    <w:p w14:paraId="78D8716A" w14:textId="32BB3AA6" w:rsidR="00E20FF6" w:rsidRDefault="00A63E98" w:rsidP="00A63E98">
                      <w:pPr>
                        <w:shd w:val="clear" w:color="auto" w:fill="CCECFF"/>
                        <w:tabs>
                          <w:tab w:val="left" w:pos="0"/>
                          <w:tab w:val="right" w:pos="709"/>
                          <w:tab w:val="left" w:pos="851"/>
                        </w:tabs>
                        <w:spacing w:after="26" w:line="360" w:lineRule="auto"/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</w:pP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Ore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>17,57</w:t>
                      </w: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CD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partenza del treno storico a vapore da Iseo</w:t>
                      </w:r>
                    </w:p>
                    <w:p w14:paraId="0492FC44" w14:textId="5B57937F" w:rsidR="00B66E5C" w:rsidRDefault="00B66E5C" w:rsidP="00A63E98">
                      <w:pPr>
                        <w:shd w:val="clear" w:color="auto" w:fill="CCECFF"/>
                        <w:tabs>
                          <w:tab w:val="left" w:pos="0"/>
                          <w:tab w:val="right" w:pos="709"/>
                          <w:tab w:val="left" w:pos="851"/>
                        </w:tabs>
                        <w:spacing w:after="26" w:line="360" w:lineRule="auto"/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</w:pPr>
                      <w:r w:rsidRPr="00B66E5C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FF0000"/>
                          <w:sz w:val="19"/>
                          <w:szCs w:val="19"/>
                          <w:lang w:eastAsia="en-US"/>
                        </w:rPr>
                        <w:t xml:space="preserve">Ore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FF0000"/>
                          <w:sz w:val="19"/>
                          <w:szCs w:val="19"/>
                          <w:lang w:eastAsia="en-US"/>
                        </w:rPr>
                        <w:t>18,20</w:t>
                      </w: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arrivo a Rovato Borgo</w:t>
                      </w:r>
                    </w:p>
                    <w:p w14:paraId="695711D8" w14:textId="2854E05C" w:rsidR="00A63E98" w:rsidRPr="00F736EB" w:rsidRDefault="00B66E5C" w:rsidP="00A63E98">
                      <w:pPr>
                        <w:shd w:val="clear" w:color="auto" w:fill="CCECFF"/>
                        <w:tabs>
                          <w:tab w:val="left" w:pos="0"/>
                          <w:tab w:val="right" w:pos="709"/>
                          <w:tab w:val="left" w:pos="851"/>
                        </w:tabs>
                        <w:spacing w:after="26" w:line="360" w:lineRule="auto"/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</w:pPr>
                      <w:r w:rsidRPr="00B66E5C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FF0000"/>
                          <w:sz w:val="19"/>
                          <w:szCs w:val="19"/>
                          <w:lang w:eastAsia="en-US"/>
                        </w:rPr>
                        <w:t xml:space="preserve">Ore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FF0000"/>
                          <w:sz w:val="19"/>
                          <w:szCs w:val="19"/>
                          <w:lang w:eastAsia="en-US"/>
                        </w:rPr>
                        <w:t>19,20</w:t>
                      </w:r>
                      <w:r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r w:rsidR="00F736EB">
                        <w:rPr>
                          <w:rFonts w:ascii="AgencyFB,Bold" w:eastAsiaTheme="minorHAnsi" w:hAnsi="AgencyFB,Bold" w:cs="AgencyFB,Bold"/>
                          <w:b/>
                          <w:bCs/>
                          <w:color w:val="000000"/>
                          <w:sz w:val="19"/>
                          <w:szCs w:val="19"/>
                          <w:lang w:eastAsia="en-US"/>
                        </w:rPr>
                        <w:t>arrivo a Brescia</w:t>
                      </w:r>
                    </w:p>
                  </w:txbxContent>
                </v:textbox>
              </v:shape>
            </w:pict>
          </mc:Fallback>
        </mc:AlternateContent>
      </w:r>
      <w:r w:rsidR="003855F7">
        <w:rPr>
          <w:b/>
          <w:color w:val="FF0066"/>
          <w:sz w:val="48"/>
          <w:szCs w:val="48"/>
        </w:rPr>
        <w:t>Treno di Primavera a vapore</w:t>
      </w:r>
      <w:r w:rsidR="00DB38AD">
        <w:rPr>
          <w:rFonts w:ascii="AgencyFB,Bold" w:eastAsiaTheme="minorHAnsi" w:hAnsi="AgencyFB,Bold" w:cs="AgencyFB,Bold"/>
          <w:b/>
          <w:bCs/>
          <w:color w:val="FF0066"/>
          <w:sz w:val="44"/>
          <w:szCs w:val="48"/>
          <w:lang w:eastAsia="en-US"/>
        </w:rPr>
        <w:br/>
      </w:r>
      <w:r w:rsidR="003855F7">
        <w:rPr>
          <w:rFonts w:ascii="AgencyFB,Bold" w:eastAsiaTheme="minorHAnsi" w:hAnsi="AgencyFB,Bold" w:cs="AgencyFB,Bold"/>
          <w:b/>
          <w:bCs/>
          <w:color w:val="4A442A" w:themeColor="background2" w:themeShade="40"/>
          <w:sz w:val="40"/>
          <w:szCs w:val="48"/>
          <w:lang w:eastAsia="en-US"/>
        </w:rPr>
        <w:t>per il Lago d’Iseo</w:t>
      </w:r>
      <w:r w:rsidR="008E404B">
        <w:rPr>
          <w:rFonts w:ascii="AgencyFB,Bold" w:eastAsiaTheme="minorHAnsi" w:hAnsi="AgencyFB,Bold" w:cs="AgencyFB,Bold"/>
          <w:b/>
          <w:bCs/>
          <w:color w:val="4A442A" w:themeColor="background2" w:themeShade="40"/>
          <w:sz w:val="40"/>
          <w:szCs w:val="48"/>
          <w:lang w:eastAsia="en-US"/>
        </w:rPr>
        <w:t xml:space="preserve"> da Brescia, Rovato ed Iseo</w:t>
      </w:r>
      <w:r w:rsidR="00475D47">
        <w:rPr>
          <w:rFonts w:ascii="AgencyFB,Bold" w:eastAsiaTheme="minorHAnsi" w:hAnsi="AgencyFB,Bold" w:cs="AgencyFB,Bold"/>
          <w:b/>
          <w:bCs/>
          <w:color w:val="FF0066"/>
          <w:sz w:val="44"/>
          <w:szCs w:val="48"/>
          <w:lang w:eastAsia="en-US"/>
        </w:rPr>
        <w:br/>
      </w:r>
      <w:r w:rsidR="0093724F" w:rsidRPr="00A63E98">
        <w:rPr>
          <w:rFonts w:ascii="AgencyFB,Bold" w:eastAsiaTheme="minorHAnsi" w:hAnsi="AgencyFB,Bold" w:cs="AgencyFB,Bold"/>
          <w:b/>
          <w:bCs/>
          <w:color w:val="00B050"/>
          <w:sz w:val="40"/>
          <w:szCs w:val="48"/>
          <w:lang w:eastAsia="en-US"/>
        </w:rPr>
        <w:t xml:space="preserve">domenica </w:t>
      </w:r>
      <w:r w:rsidR="008E404B">
        <w:rPr>
          <w:rFonts w:ascii="AgencyFB,Bold" w:eastAsiaTheme="minorHAnsi" w:hAnsi="AgencyFB,Bold" w:cs="AgencyFB,Bold"/>
          <w:b/>
          <w:bCs/>
          <w:color w:val="00B050"/>
          <w:sz w:val="40"/>
          <w:szCs w:val="48"/>
          <w:lang w:eastAsia="en-US"/>
        </w:rPr>
        <w:t>2</w:t>
      </w:r>
      <w:r w:rsidR="00B66E5C">
        <w:rPr>
          <w:rFonts w:ascii="AgencyFB,Bold" w:eastAsiaTheme="minorHAnsi" w:hAnsi="AgencyFB,Bold" w:cs="AgencyFB,Bold"/>
          <w:b/>
          <w:bCs/>
          <w:color w:val="00B050"/>
          <w:sz w:val="40"/>
          <w:szCs w:val="48"/>
          <w:lang w:eastAsia="en-US"/>
        </w:rPr>
        <w:t xml:space="preserve">6 </w:t>
      </w:r>
      <w:r w:rsidR="008E404B">
        <w:rPr>
          <w:rFonts w:ascii="AgencyFB,Bold" w:eastAsiaTheme="minorHAnsi" w:hAnsi="AgencyFB,Bold" w:cs="AgencyFB,Bold"/>
          <w:b/>
          <w:bCs/>
          <w:color w:val="00B050"/>
          <w:sz w:val="40"/>
          <w:szCs w:val="48"/>
          <w:lang w:eastAsia="en-US"/>
        </w:rPr>
        <w:t>maggi</w:t>
      </w:r>
      <w:r w:rsidR="00B66E5C">
        <w:rPr>
          <w:rFonts w:ascii="AgencyFB,Bold" w:eastAsiaTheme="minorHAnsi" w:hAnsi="AgencyFB,Bold" w:cs="AgencyFB,Bold"/>
          <w:b/>
          <w:bCs/>
          <w:color w:val="00B050"/>
          <w:sz w:val="40"/>
          <w:szCs w:val="48"/>
          <w:lang w:eastAsia="en-US"/>
        </w:rPr>
        <w:t xml:space="preserve">o </w:t>
      </w:r>
      <w:r w:rsidR="00A63E98" w:rsidRPr="00A63E98">
        <w:rPr>
          <w:rFonts w:ascii="AgencyFB,Bold" w:eastAsiaTheme="minorHAnsi" w:hAnsi="AgencyFB,Bold" w:cs="AgencyFB,Bold"/>
          <w:b/>
          <w:bCs/>
          <w:color w:val="00B050"/>
          <w:sz w:val="40"/>
          <w:szCs w:val="48"/>
          <w:lang w:eastAsia="en-US"/>
        </w:rPr>
        <w:t>2019</w:t>
      </w:r>
    </w:p>
    <w:p w14:paraId="06846147" w14:textId="56996B17" w:rsidR="00F6022E" w:rsidRPr="00622695" w:rsidRDefault="00F6022E" w:rsidP="00622695">
      <w:pPr>
        <w:jc w:val="center"/>
        <w:rPr>
          <w:sz w:val="32"/>
        </w:rPr>
      </w:pPr>
    </w:p>
    <w:p w14:paraId="1980DCE1" w14:textId="0BFD8587" w:rsidR="00622695" w:rsidRPr="00F45993" w:rsidRDefault="00622695" w:rsidP="00622695">
      <w:pPr>
        <w:rPr>
          <w:rFonts w:ascii="Agency FB" w:hAnsi="Agency FB"/>
          <w:b/>
          <w:color w:val="CC9900"/>
          <w:sz w:val="104"/>
          <w:szCs w:val="104"/>
        </w:rPr>
      </w:pPr>
    </w:p>
    <w:p w14:paraId="2D7C6E1D" w14:textId="573C2FB6" w:rsidR="000B28E7" w:rsidRDefault="00622695" w:rsidP="000B28E7">
      <w:pPr>
        <w:rPr>
          <w:rFonts w:ascii="Agency FB" w:hAnsi="Agency FB"/>
          <w:b/>
        </w:rPr>
      </w:pPr>
      <w:r>
        <w:t xml:space="preserve">                  </w:t>
      </w:r>
    </w:p>
    <w:p w14:paraId="244435D3" w14:textId="5DFE16FE" w:rsidR="000B28E7" w:rsidRDefault="009C7622" w:rsidP="009C7622">
      <w:pPr>
        <w:tabs>
          <w:tab w:val="left" w:pos="1952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ab/>
      </w:r>
    </w:p>
    <w:p w14:paraId="67D1A290" w14:textId="00A607FE" w:rsidR="000B28E7" w:rsidRDefault="000B28E7" w:rsidP="000B28E7">
      <w:pPr>
        <w:rPr>
          <w:rFonts w:ascii="Agency FB" w:hAnsi="Agency FB"/>
          <w:b/>
        </w:rPr>
      </w:pPr>
    </w:p>
    <w:p w14:paraId="70565004" w14:textId="3AFF4683" w:rsidR="000B28E7" w:rsidRDefault="008E404B" w:rsidP="000B28E7">
      <w:pPr>
        <w:rPr>
          <w:rFonts w:ascii="Agency FB" w:hAnsi="Agency FB"/>
          <w:b/>
        </w:rPr>
      </w:pPr>
      <w:r>
        <w:rPr>
          <w:rFonts w:ascii="Agency FB" w:hAnsi="Agency FB"/>
          <w:b/>
          <w:noProof/>
        </w:rPr>
        <w:drawing>
          <wp:anchor distT="0" distB="0" distL="114300" distR="114300" simplePos="0" relativeHeight="251677696" behindDoc="0" locked="0" layoutInCell="1" allowOverlap="1" wp14:anchorId="46B61663" wp14:editId="458422D5">
            <wp:simplePos x="0" y="0"/>
            <wp:positionH relativeFrom="column">
              <wp:posOffset>-344805</wp:posOffset>
            </wp:positionH>
            <wp:positionV relativeFrom="paragraph">
              <wp:posOffset>99060</wp:posOffset>
            </wp:positionV>
            <wp:extent cx="2849128" cy="1676400"/>
            <wp:effectExtent l="0" t="0" r="889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28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8A443" w14:textId="4FA1D4F4" w:rsidR="000B28E7" w:rsidRDefault="000B28E7" w:rsidP="000B28E7">
      <w:pPr>
        <w:rPr>
          <w:rFonts w:ascii="Agency FB" w:hAnsi="Agency FB"/>
          <w:b/>
        </w:rPr>
      </w:pPr>
    </w:p>
    <w:p w14:paraId="3B184F47" w14:textId="77777777" w:rsidR="000B28E7" w:rsidRDefault="000B28E7" w:rsidP="000B28E7">
      <w:pPr>
        <w:rPr>
          <w:rFonts w:ascii="Agency FB" w:hAnsi="Agency FB"/>
          <w:b/>
        </w:rPr>
      </w:pPr>
    </w:p>
    <w:p w14:paraId="3F29050B" w14:textId="77777777" w:rsidR="00E20FF6" w:rsidRDefault="00E20FF6" w:rsidP="00953809">
      <w:pPr>
        <w:autoSpaceDE w:val="0"/>
        <w:autoSpaceDN w:val="0"/>
        <w:adjustRightInd w:val="0"/>
        <w:spacing w:after="0" w:line="240" w:lineRule="auto"/>
        <w:jc w:val="both"/>
        <w:rPr>
          <w:sz w:val="32"/>
        </w:rPr>
      </w:pPr>
    </w:p>
    <w:p w14:paraId="7DEAEED0" w14:textId="77777777" w:rsidR="00D25D31" w:rsidRDefault="00D25D31" w:rsidP="00953809">
      <w:pPr>
        <w:autoSpaceDE w:val="0"/>
        <w:autoSpaceDN w:val="0"/>
        <w:adjustRightInd w:val="0"/>
        <w:spacing w:after="0" w:line="240" w:lineRule="auto"/>
        <w:jc w:val="both"/>
        <w:rPr>
          <w:sz w:val="32"/>
        </w:rPr>
      </w:pPr>
    </w:p>
    <w:p w14:paraId="06302583" w14:textId="77777777" w:rsidR="00DB38AD" w:rsidRDefault="00DB38AD" w:rsidP="00953809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14:paraId="465ED6C4" w14:textId="77777777" w:rsidR="00DB38AD" w:rsidRDefault="00DB38AD" w:rsidP="00953809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14:paraId="2F0F815F" w14:textId="77777777" w:rsidR="00DB38AD" w:rsidRDefault="00DB38AD" w:rsidP="00953809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14:paraId="054F4389" w14:textId="1841F53C" w:rsidR="0093724F" w:rsidRPr="000D7C36" w:rsidRDefault="00953809" w:rsidP="0095380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D7C36">
        <w:rPr>
          <w:sz w:val="28"/>
          <w:szCs w:val="28"/>
        </w:rPr>
        <w:t xml:space="preserve">La quota </w:t>
      </w:r>
      <w:r w:rsidR="00312F59" w:rsidRPr="000D7C36">
        <w:rPr>
          <w:sz w:val="28"/>
          <w:szCs w:val="28"/>
        </w:rPr>
        <w:t>comprend</w:t>
      </w:r>
      <w:r w:rsidRPr="000D7C36">
        <w:rPr>
          <w:sz w:val="28"/>
          <w:szCs w:val="28"/>
        </w:rPr>
        <w:t>e</w:t>
      </w:r>
      <w:r w:rsidR="00312F59" w:rsidRPr="000D7C36">
        <w:rPr>
          <w:sz w:val="28"/>
          <w:szCs w:val="28"/>
        </w:rPr>
        <w:t xml:space="preserve">: viaggio A/R con treno storico a vapore </w:t>
      </w:r>
      <w:r w:rsidR="00F736EB" w:rsidRPr="000D7C36">
        <w:rPr>
          <w:sz w:val="28"/>
          <w:szCs w:val="28"/>
        </w:rPr>
        <w:t>Brescia – Pisogne e Iseo – Brescia + Pranzo completo in ristorante + battello Pisogne – Mont</w:t>
      </w:r>
      <w:r w:rsidR="000D7C36">
        <w:rPr>
          <w:sz w:val="28"/>
          <w:szCs w:val="28"/>
        </w:rPr>
        <w:t>e I</w:t>
      </w:r>
      <w:r w:rsidR="00F736EB" w:rsidRPr="000D7C36">
        <w:rPr>
          <w:sz w:val="28"/>
          <w:szCs w:val="28"/>
        </w:rPr>
        <w:t>sola – Iseo + assistenza volontari FTC</w:t>
      </w:r>
    </w:p>
    <w:p w14:paraId="378577E7" w14:textId="65DA0786" w:rsidR="00F6022E" w:rsidRPr="000D7C36" w:rsidRDefault="00DB38AD" w:rsidP="00F6022E">
      <w:pPr>
        <w:pStyle w:val="Paragrafoelenco"/>
        <w:numPr>
          <w:ilvl w:val="0"/>
          <w:numId w:val="10"/>
        </w:numPr>
        <w:spacing w:after="0"/>
        <w:rPr>
          <w:b/>
          <w:sz w:val="28"/>
          <w:szCs w:val="28"/>
        </w:rPr>
      </w:pPr>
      <w:r w:rsidRPr="000D7C36">
        <w:rPr>
          <w:b/>
          <w:color w:val="00B050"/>
          <w:sz w:val="28"/>
          <w:szCs w:val="28"/>
        </w:rPr>
        <w:t xml:space="preserve">Da </w:t>
      </w:r>
      <w:r w:rsidR="00F736EB" w:rsidRPr="000D7C36">
        <w:rPr>
          <w:b/>
          <w:color w:val="00B050"/>
          <w:sz w:val="28"/>
          <w:szCs w:val="28"/>
        </w:rPr>
        <w:t xml:space="preserve">Brescia e Rovato </w:t>
      </w:r>
      <w:r w:rsidRPr="000D7C36">
        <w:rPr>
          <w:b/>
          <w:color w:val="FF0000"/>
          <w:sz w:val="28"/>
          <w:szCs w:val="28"/>
        </w:rPr>
        <w:t>€</w:t>
      </w:r>
      <w:r w:rsidR="000D7C36">
        <w:rPr>
          <w:b/>
          <w:color w:val="FF0000"/>
          <w:sz w:val="28"/>
          <w:szCs w:val="28"/>
        </w:rPr>
        <w:t xml:space="preserve"> </w:t>
      </w:r>
      <w:r w:rsidR="00F736EB" w:rsidRPr="000D7C36">
        <w:rPr>
          <w:b/>
          <w:color w:val="FF0000"/>
          <w:sz w:val="28"/>
          <w:szCs w:val="28"/>
        </w:rPr>
        <w:t>6</w:t>
      </w:r>
      <w:r w:rsidRPr="000D7C36">
        <w:rPr>
          <w:b/>
          <w:color w:val="FF0000"/>
          <w:sz w:val="28"/>
          <w:szCs w:val="28"/>
        </w:rPr>
        <w:t>0,00</w:t>
      </w:r>
      <w:r w:rsidR="00F6022E" w:rsidRPr="000D7C36">
        <w:rPr>
          <w:b/>
          <w:color w:val="FF0000"/>
          <w:sz w:val="28"/>
          <w:szCs w:val="28"/>
        </w:rPr>
        <w:t xml:space="preserve"> </w:t>
      </w:r>
      <w:r w:rsidR="00F6022E" w:rsidRPr="000D7C36">
        <w:rPr>
          <w:b/>
          <w:color w:val="0432FF"/>
          <w:sz w:val="28"/>
          <w:szCs w:val="28"/>
        </w:rPr>
        <w:t>adulti</w:t>
      </w:r>
      <w:r w:rsidR="00F6022E" w:rsidRPr="000D7C36">
        <w:rPr>
          <w:color w:val="FF0000"/>
          <w:sz w:val="28"/>
          <w:szCs w:val="28"/>
        </w:rPr>
        <w:t xml:space="preserve"> </w:t>
      </w:r>
      <w:r w:rsidRPr="000D7C36">
        <w:rPr>
          <w:color w:val="FF0000"/>
          <w:sz w:val="28"/>
          <w:szCs w:val="28"/>
        </w:rPr>
        <w:t xml:space="preserve">- </w:t>
      </w:r>
      <w:r w:rsidR="00F736EB" w:rsidRPr="000D7C36">
        <w:rPr>
          <w:b/>
          <w:color w:val="FF0000"/>
          <w:sz w:val="28"/>
          <w:szCs w:val="28"/>
        </w:rPr>
        <w:t>€</w:t>
      </w:r>
      <w:r w:rsidR="000D7C36">
        <w:rPr>
          <w:b/>
          <w:color w:val="FF0000"/>
          <w:sz w:val="28"/>
          <w:szCs w:val="28"/>
        </w:rPr>
        <w:t xml:space="preserve"> </w:t>
      </w:r>
      <w:r w:rsidR="00F736EB" w:rsidRPr="000D7C36">
        <w:rPr>
          <w:b/>
          <w:color w:val="FF0000"/>
          <w:sz w:val="28"/>
          <w:szCs w:val="28"/>
        </w:rPr>
        <w:t>38</w:t>
      </w:r>
      <w:r w:rsidRPr="000D7C36">
        <w:rPr>
          <w:b/>
          <w:color w:val="FF0000"/>
          <w:sz w:val="28"/>
          <w:szCs w:val="28"/>
        </w:rPr>
        <w:t xml:space="preserve">,00 </w:t>
      </w:r>
      <w:r w:rsidRPr="000D7C36">
        <w:rPr>
          <w:b/>
          <w:color w:val="0432FF"/>
          <w:sz w:val="28"/>
          <w:szCs w:val="28"/>
        </w:rPr>
        <w:t>ragazzi da 4 a 1</w:t>
      </w:r>
      <w:r w:rsidR="00F736EB" w:rsidRPr="000D7C36">
        <w:rPr>
          <w:b/>
          <w:color w:val="0432FF"/>
          <w:sz w:val="28"/>
          <w:szCs w:val="28"/>
        </w:rPr>
        <w:t>4</w:t>
      </w:r>
      <w:r w:rsidRPr="000D7C36">
        <w:rPr>
          <w:b/>
          <w:color w:val="0432FF"/>
          <w:sz w:val="28"/>
          <w:szCs w:val="28"/>
        </w:rPr>
        <w:t xml:space="preserve"> anni</w:t>
      </w:r>
      <w:r w:rsidRPr="000D7C36">
        <w:rPr>
          <w:b/>
          <w:color w:val="FF0000"/>
          <w:sz w:val="28"/>
          <w:szCs w:val="28"/>
        </w:rPr>
        <w:t xml:space="preserve"> </w:t>
      </w:r>
    </w:p>
    <w:p w14:paraId="2792B0E0" w14:textId="7B746B36" w:rsidR="00A63E98" w:rsidRPr="000D7C36" w:rsidRDefault="00DB38AD" w:rsidP="00A63E98">
      <w:pPr>
        <w:pStyle w:val="Paragrafoelenco"/>
        <w:numPr>
          <w:ilvl w:val="0"/>
          <w:numId w:val="10"/>
        </w:numPr>
        <w:spacing w:after="0"/>
        <w:rPr>
          <w:sz w:val="28"/>
          <w:szCs w:val="28"/>
        </w:rPr>
      </w:pPr>
      <w:r w:rsidRPr="000D7C36">
        <w:rPr>
          <w:b/>
          <w:color w:val="FF0000"/>
          <w:sz w:val="28"/>
          <w:szCs w:val="28"/>
        </w:rPr>
        <w:t>G</w:t>
      </w:r>
      <w:r w:rsidR="00D25D31" w:rsidRPr="000D7C36">
        <w:rPr>
          <w:b/>
          <w:color w:val="FF0000"/>
          <w:sz w:val="28"/>
          <w:szCs w:val="28"/>
        </w:rPr>
        <w:t>ratis</w:t>
      </w:r>
      <w:r w:rsidR="00F6022E" w:rsidRPr="000D7C36">
        <w:rPr>
          <w:b/>
          <w:color w:val="FF0000"/>
          <w:sz w:val="28"/>
          <w:szCs w:val="28"/>
        </w:rPr>
        <w:t xml:space="preserve"> </w:t>
      </w:r>
      <w:r w:rsidR="00F6022E" w:rsidRPr="000D7C36">
        <w:rPr>
          <w:b/>
          <w:color w:val="0432FF"/>
          <w:sz w:val="28"/>
          <w:szCs w:val="28"/>
        </w:rPr>
        <w:t xml:space="preserve">bambini fino ai </w:t>
      </w:r>
      <w:r w:rsidR="00F736EB" w:rsidRPr="000D7C36">
        <w:rPr>
          <w:b/>
          <w:color w:val="0432FF"/>
          <w:sz w:val="28"/>
          <w:szCs w:val="28"/>
        </w:rPr>
        <w:t>4 anni non compiuti (con diritto solo al viaggio in treno e battello)</w:t>
      </w:r>
    </w:p>
    <w:p w14:paraId="149549BF" w14:textId="77777777" w:rsidR="00353FAE" w:rsidRPr="002826BA" w:rsidRDefault="00353FAE" w:rsidP="002826BA">
      <w:pPr>
        <w:spacing w:after="0"/>
        <w:ind w:left="360"/>
        <w:rPr>
          <w:sz w:val="28"/>
          <w:szCs w:val="28"/>
        </w:rPr>
      </w:pPr>
      <w:bookmarkStart w:id="0" w:name="_GoBack"/>
      <w:bookmarkEnd w:id="0"/>
    </w:p>
    <w:p w14:paraId="72020E62" w14:textId="7A6968B6" w:rsidR="00F6022E" w:rsidRPr="000D7C36" w:rsidRDefault="00475D47" w:rsidP="005C5A4D">
      <w:pPr>
        <w:spacing w:after="0"/>
        <w:jc w:val="both"/>
        <w:rPr>
          <w:sz w:val="28"/>
          <w:szCs w:val="28"/>
        </w:rPr>
      </w:pPr>
      <w:r w:rsidRPr="000D7C36">
        <w:rPr>
          <w:sz w:val="28"/>
          <w:szCs w:val="28"/>
        </w:rPr>
        <w:t>È</w:t>
      </w:r>
      <w:r w:rsidR="00F6022E" w:rsidRPr="000D7C36">
        <w:rPr>
          <w:sz w:val="28"/>
          <w:szCs w:val="28"/>
        </w:rPr>
        <w:t xml:space="preserve"> possibile</w:t>
      </w:r>
      <w:r w:rsidR="00F736EB" w:rsidRPr="000D7C36">
        <w:rPr>
          <w:sz w:val="28"/>
          <w:szCs w:val="28"/>
        </w:rPr>
        <w:t xml:space="preserve"> prenotare presso la segreteria</w:t>
      </w:r>
      <w:r w:rsidR="00A63E98" w:rsidRPr="000D7C36">
        <w:rPr>
          <w:color w:val="00B050"/>
          <w:sz w:val="28"/>
          <w:szCs w:val="28"/>
        </w:rPr>
        <w:t xml:space="preserve"> </w:t>
      </w:r>
      <w:r w:rsidR="00353FAE" w:rsidRPr="000D7C36">
        <w:rPr>
          <w:sz w:val="28"/>
          <w:szCs w:val="28"/>
        </w:rPr>
        <w:t xml:space="preserve">e comunque </w:t>
      </w:r>
      <w:r w:rsidR="00F6022E" w:rsidRPr="000D7C36">
        <w:rPr>
          <w:sz w:val="28"/>
          <w:szCs w:val="28"/>
        </w:rPr>
        <w:t>sino a</w:t>
      </w:r>
      <w:r w:rsidR="005C5A4D" w:rsidRPr="000D7C36">
        <w:rPr>
          <w:sz w:val="28"/>
          <w:szCs w:val="28"/>
        </w:rPr>
        <w:t xml:space="preserve"> </w:t>
      </w:r>
      <w:r w:rsidR="00353FAE" w:rsidRPr="000D7C36">
        <w:rPr>
          <w:sz w:val="28"/>
          <w:szCs w:val="28"/>
        </w:rPr>
        <w:t xml:space="preserve">esaurimento </w:t>
      </w:r>
      <w:r w:rsidR="00F6022E" w:rsidRPr="000D7C36">
        <w:rPr>
          <w:sz w:val="28"/>
          <w:szCs w:val="28"/>
        </w:rPr>
        <w:t>dei posti disponibili:</w:t>
      </w:r>
    </w:p>
    <w:p w14:paraId="53EEC787" w14:textId="3569CE72" w:rsidR="00F6022E" w:rsidRPr="000D7C36" w:rsidRDefault="00475D47" w:rsidP="00F602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orbel"/>
          <w:color w:val="000000"/>
          <w:sz w:val="28"/>
          <w:szCs w:val="28"/>
        </w:rPr>
      </w:pPr>
      <w:r w:rsidRPr="000D7C36">
        <w:rPr>
          <w:rFonts w:ascii="Calibri" w:hAnsi="Calibri" w:cs="Corbel"/>
          <w:color w:val="000000"/>
          <w:sz w:val="28"/>
          <w:szCs w:val="28"/>
        </w:rPr>
        <w:t xml:space="preserve"> telefono: 02 </w:t>
      </w:r>
      <w:r w:rsidR="00F6022E" w:rsidRPr="000D7C36">
        <w:rPr>
          <w:rFonts w:ascii="Calibri" w:hAnsi="Calibri" w:cs="Corbel"/>
          <w:color w:val="000000"/>
          <w:sz w:val="28"/>
          <w:szCs w:val="28"/>
        </w:rPr>
        <w:t>520 42713 / 47108  </w:t>
      </w:r>
    </w:p>
    <w:p w14:paraId="5FD2DBE4" w14:textId="0160D8A9" w:rsidR="009C7622" w:rsidRPr="000D7C36" w:rsidRDefault="00F6022E" w:rsidP="002E02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orbel"/>
          <w:color w:val="000000"/>
          <w:sz w:val="28"/>
          <w:szCs w:val="28"/>
          <w:lang w:val="en-GB"/>
        </w:rPr>
      </w:pPr>
      <w:r w:rsidRPr="000D7C36">
        <w:rPr>
          <w:rFonts w:ascii="Calibri" w:hAnsi="Calibri" w:cs="Corbel"/>
          <w:color w:val="000000"/>
          <w:sz w:val="28"/>
          <w:szCs w:val="28"/>
          <w:lang w:val="en-GB"/>
        </w:rPr>
        <w:t xml:space="preserve"> email: </w:t>
      </w:r>
      <w:hyperlink r:id="rId10" w:history="1">
        <w:r w:rsidRPr="000D7C36">
          <w:rPr>
            <w:rStyle w:val="Collegamentoipertestuale"/>
            <w:rFonts w:ascii="Calibri" w:hAnsi="Calibri" w:cs="Corbel"/>
            <w:sz w:val="28"/>
            <w:szCs w:val="28"/>
            <w:lang w:val="en-GB"/>
          </w:rPr>
          <w:t>polosociale@eni.com</w:t>
        </w:r>
      </w:hyperlink>
    </w:p>
    <w:sectPr w:rsidR="009C7622" w:rsidRPr="000D7C36" w:rsidSect="0093724F">
      <w:headerReference w:type="default" r:id="rId11"/>
      <w:footerReference w:type="default" r:id="rId12"/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D68DF" w14:textId="77777777" w:rsidR="00E770D5" w:rsidRDefault="00E770D5" w:rsidP="00984847">
      <w:pPr>
        <w:spacing w:after="0" w:line="240" w:lineRule="auto"/>
      </w:pPr>
      <w:r>
        <w:separator/>
      </w:r>
    </w:p>
  </w:endnote>
  <w:endnote w:type="continuationSeparator" w:id="0">
    <w:p w14:paraId="18A12DD2" w14:textId="77777777" w:rsidR="00E770D5" w:rsidRDefault="00E770D5" w:rsidP="0098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FB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iti Std R">
    <w:charset w:val="80"/>
    <w:family w:val="swiss"/>
    <w:pitch w:val="variable"/>
    <w:sig w:usb0="00000001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D4B2" w14:textId="2CE6B97B" w:rsidR="00984847" w:rsidRPr="00475D47" w:rsidRDefault="00475D47" w:rsidP="00FF2B14">
    <w:pPr>
      <w:pStyle w:val="Pidipagina"/>
      <w:rPr>
        <w:rStyle w:val="Collegamentoipertestuale"/>
        <w:b/>
        <w:sz w:val="24"/>
        <w:szCs w:val="28"/>
        <w:u w:val="none"/>
      </w:rPr>
    </w:pPr>
    <w:r w:rsidRPr="009D0221">
      <w:rPr>
        <w:rFonts w:ascii="Calibri" w:hAnsi="Calibri"/>
        <w:b/>
        <w:noProof/>
        <w:color w:val="0000FF"/>
      </w:rPr>
      <w:drawing>
        <wp:anchor distT="0" distB="0" distL="114300" distR="114300" simplePos="0" relativeHeight="251662336" behindDoc="0" locked="0" layoutInCell="1" allowOverlap="1" wp14:anchorId="51433848" wp14:editId="669278CC">
          <wp:simplePos x="0" y="0"/>
          <wp:positionH relativeFrom="column">
            <wp:posOffset>6015715</wp:posOffset>
          </wp:positionH>
          <wp:positionV relativeFrom="paragraph">
            <wp:posOffset>-172289</wp:posOffset>
          </wp:positionV>
          <wp:extent cx="629285" cy="629285"/>
          <wp:effectExtent l="0" t="0" r="0" b="0"/>
          <wp:wrapThrough wrapText="bothSides">
            <wp:wrapPolygon edited="0">
              <wp:start x="0" y="0"/>
              <wp:lineTo x="0" y="20924"/>
              <wp:lineTo x="20924" y="20924"/>
              <wp:lineTo x="20924" y="0"/>
              <wp:lineTo x="0" y="0"/>
            </wp:wrapPolygon>
          </wp:wrapThrough>
          <wp:docPr id="55" name="Immagine 55" descr="C:\Users\co08099\Pictures\thumbnail_logo Pad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08099\Pictures\thumbnail_logo Pad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="00FF2B14" w:rsidRPr="00475D47">
        <w:rPr>
          <w:rStyle w:val="Collegamentoipertestuale"/>
          <w:b/>
          <w:sz w:val="24"/>
          <w:szCs w:val="28"/>
          <w:u w:val="none"/>
        </w:rPr>
        <w:t>www.enipolosociale.com</w:t>
      </w:r>
    </w:hyperlink>
    <w:r w:rsidR="00FF2B14" w:rsidRPr="00475D47">
      <w:rPr>
        <w:rStyle w:val="Collegamentoipertestuale"/>
        <w:sz w:val="24"/>
        <w:szCs w:val="28"/>
        <w:u w:val="none"/>
      </w:rPr>
      <w:t xml:space="preserve">              </w:t>
    </w:r>
    <w:r>
      <w:rPr>
        <w:rStyle w:val="Collegamentoipertestuale"/>
        <w:sz w:val="24"/>
        <w:szCs w:val="28"/>
        <w:u w:val="none"/>
      </w:rPr>
      <w:tab/>
    </w:r>
    <w:r w:rsidR="00FF2B14" w:rsidRPr="00475D47">
      <w:rPr>
        <w:rStyle w:val="Collegamentoipertestuale"/>
        <w:sz w:val="24"/>
        <w:szCs w:val="28"/>
        <w:u w:val="none"/>
      </w:rPr>
      <w:t xml:space="preserve"> </w:t>
    </w:r>
    <w:r w:rsidR="00984847" w:rsidRPr="00475D47">
      <w:rPr>
        <w:rStyle w:val="Collegamentoipertestuale"/>
        <w:b/>
        <w:sz w:val="24"/>
        <w:szCs w:val="28"/>
        <w:u w:val="none"/>
      </w:rPr>
      <w:t>Loc.</w:t>
    </w:r>
    <w:r w:rsidRPr="00475D47">
      <w:rPr>
        <w:rStyle w:val="Collegamentoipertestuale"/>
        <w:b/>
        <w:sz w:val="24"/>
        <w:szCs w:val="28"/>
        <w:u w:val="none"/>
      </w:rPr>
      <w:t>13</w:t>
    </w:r>
    <w:r w:rsidR="009B7A05">
      <w:rPr>
        <w:rStyle w:val="Collegamentoipertestuale"/>
        <w:b/>
        <w:sz w:val="24"/>
        <w:szCs w:val="28"/>
        <w:u w:val="none"/>
      </w:rPr>
      <w:t>6</w:t>
    </w:r>
    <w:r w:rsidRPr="00475D47">
      <w:rPr>
        <w:rStyle w:val="Collegamentoipertestuale"/>
        <w:b/>
        <w:sz w:val="24"/>
        <w:szCs w:val="28"/>
        <w:u w:val="none"/>
      </w:rPr>
      <w:t>_</w:t>
    </w:r>
    <w:r w:rsidR="00984847" w:rsidRPr="00475D47">
      <w:rPr>
        <w:rStyle w:val="Collegamentoipertestuale"/>
        <w:b/>
        <w:sz w:val="24"/>
        <w:szCs w:val="28"/>
        <w:u w:val="none"/>
      </w:rPr>
      <w:t>1</w:t>
    </w:r>
    <w:r w:rsidR="00824BE6" w:rsidRPr="00475D47">
      <w:rPr>
        <w:rStyle w:val="Collegamentoipertestuale"/>
        <w:b/>
        <w:sz w:val="24"/>
        <w:szCs w:val="28"/>
        <w:u w:val="non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B21F9" w14:textId="77777777" w:rsidR="00E770D5" w:rsidRDefault="00E770D5" w:rsidP="00984847">
      <w:pPr>
        <w:spacing w:after="0" w:line="240" w:lineRule="auto"/>
      </w:pPr>
      <w:r>
        <w:separator/>
      </w:r>
    </w:p>
  </w:footnote>
  <w:footnote w:type="continuationSeparator" w:id="0">
    <w:p w14:paraId="2988A3D5" w14:textId="77777777" w:rsidR="00E770D5" w:rsidRDefault="00E770D5" w:rsidP="0098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437A" w14:textId="046DCE90" w:rsidR="00984847" w:rsidRDefault="00DB38AD">
    <w:pPr>
      <w:pStyle w:val="Intestazione"/>
    </w:pPr>
    <w:r w:rsidRPr="009D31E5">
      <w:rPr>
        <w:rFonts w:ascii="Calibri" w:eastAsia="Calibri" w:hAnsi="Calibr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E903C1A" wp14:editId="065E638E">
          <wp:simplePos x="0" y="0"/>
          <wp:positionH relativeFrom="column">
            <wp:posOffset>5878255</wp:posOffset>
          </wp:positionH>
          <wp:positionV relativeFrom="paragraph">
            <wp:posOffset>-283150</wp:posOffset>
          </wp:positionV>
          <wp:extent cx="825500" cy="800100"/>
          <wp:effectExtent l="0" t="0" r="0" b="0"/>
          <wp:wrapNone/>
          <wp:docPr id="30" name="Immagine 30" descr="Logo Fondazione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Fondazione 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eastAsia="Adobe Heiti Std R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7DE671F" wp14:editId="704D98DE">
          <wp:simplePos x="0" y="0"/>
          <wp:positionH relativeFrom="column">
            <wp:posOffset>-501650</wp:posOffset>
          </wp:positionH>
          <wp:positionV relativeFrom="paragraph">
            <wp:posOffset>-285750</wp:posOffset>
          </wp:positionV>
          <wp:extent cx="2404745" cy="906145"/>
          <wp:effectExtent l="0" t="0" r="0" b="0"/>
          <wp:wrapNone/>
          <wp:docPr id="29" name="Immagine 29" descr="nuovo%20logo%20enipoloso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%20logo%20enipolosocia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2B3A">
      <w:rPr>
        <w:rFonts w:ascii="Verdana" w:eastAsia="Adobe Heiti Std R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7230D4" wp14:editId="680C53DA">
              <wp:simplePos x="0" y="0"/>
              <wp:positionH relativeFrom="column">
                <wp:posOffset>5389245</wp:posOffset>
              </wp:positionH>
              <wp:positionV relativeFrom="paragraph">
                <wp:posOffset>-208280</wp:posOffset>
              </wp:positionV>
              <wp:extent cx="1253490" cy="1132840"/>
              <wp:effectExtent l="0" t="0" r="0" b="10160"/>
              <wp:wrapThrough wrapText="bothSides">
                <wp:wrapPolygon edited="0">
                  <wp:start x="0" y="0"/>
                  <wp:lineTo x="0" y="21309"/>
                  <wp:lineTo x="21009" y="21309"/>
                  <wp:lineTo x="21009" y="0"/>
                  <wp:lineTo x="0" y="0"/>
                </wp:wrapPolygon>
              </wp:wrapThrough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1132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593E1" w14:textId="55057BBB" w:rsidR="002B2B3A" w:rsidRDefault="002B2B3A" w:rsidP="002B2B3A"/>
                        <w:p w14:paraId="3CB6FD39" w14:textId="77777777" w:rsidR="002B2B3A" w:rsidRDefault="002B2B3A" w:rsidP="002B2B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57230D4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424.35pt;margin-top:-16.4pt;width:98.7pt;height: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" stroked="f">
              <v:textbox>
                <w:txbxContent>
                  <w:p w14:paraId="5F7593E1" w14:textId="55057BBB" w:rsidR="002B2B3A" w:rsidRDefault="002B2B3A" w:rsidP="002B2B3A"/>
                  <w:p w14:paraId="3CB6FD39" w14:textId="77777777" w:rsidR="002B2B3A" w:rsidRDefault="002B2B3A" w:rsidP="002B2B3A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598A"/>
    <w:multiLevelType w:val="hybridMultilevel"/>
    <w:tmpl w:val="A2FE6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0857"/>
    <w:multiLevelType w:val="hybridMultilevel"/>
    <w:tmpl w:val="27149080"/>
    <w:lvl w:ilvl="0" w:tplc="0410000B">
      <w:start w:val="1"/>
      <w:numFmt w:val="bullet"/>
      <w:lvlText w:val=""/>
      <w:lvlJc w:val="left"/>
      <w:pPr>
        <w:ind w:left="3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2" w15:restartNumberingAfterBreak="0">
    <w:nsid w:val="3D657F33"/>
    <w:multiLevelType w:val="hybridMultilevel"/>
    <w:tmpl w:val="CDB081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3533"/>
    <w:multiLevelType w:val="hybridMultilevel"/>
    <w:tmpl w:val="BC663A58"/>
    <w:lvl w:ilvl="0" w:tplc="FF2C0888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0AC1"/>
    <w:multiLevelType w:val="hybridMultilevel"/>
    <w:tmpl w:val="89644B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7417C5"/>
    <w:multiLevelType w:val="hybridMultilevel"/>
    <w:tmpl w:val="490E2942"/>
    <w:lvl w:ilvl="0" w:tplc="0410000B">
      <w:start w:val="1"/>
      <w:numFmt w:val="bullet"/>
      <w:lvlText w:val=""/>
      <w:lvlJc w:val="left"/>
      <w:pPr>
        <w:ind w:left="3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6" w15:restartNumberingAfterBreak="0">
    <w:nsid w:val="648E7526"/>
    <w:multiLevelType w:val="hybridMultilevel"/>
    <w:tmpl w:val="69E4C3CE"/>
    <w:lvl w:ilvl="0" w:tplc="3AB6B158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  <w:color w:val="5F497A" w:themeColor="accent4" w:themeShade="BF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 w15:restartNumberingAfterBreak="0">
    <w:nsid w:val="67515AB2"/>
    <w:multiLevelType w:val="hybridMultilevel"/>
    <w:tmpl w:val="4510DB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9011E47"/>
    <w:multiLevelType w:val="multilevel"/>
    <w:tmpl w:val="9FE4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C6852"/>
    <w:multiLevelType w:val="hybridMultilevel"/>
    <w:tmpl w:val="BD06149C"/>
    <w:lvl w:ilvl="0" w:tplc="3AB6B158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  <w:color w:val="5F497A" w:themeColor="accent4" w:themeShade="BF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05"/>
    <w:rsid w:val="00042AD3"/>
    <w:rsid w:val="00044253"/>
    <w:rsid w:val="00050D79"/>
    <w:rsid w:val="00074554"/>
    <w:rsid w:val="00091715"/>
    <w:rsid w:val="000929F2"/>
    <w:rsid w:val="000A460C"/>
    <w:rsid w:val="000B28E7"/>
    <w:rsid w:val="000C0A51"/>
    <w:rsid w:val="000D7C36"/>
    <w:rsid w:val="000E7B44"/>
    <w:rsid w:val="000E7B49"/>
    <w:rsid w:val="000F0B3D"/>
    <w:rsid w:val="00111B9B"/>
    <w:rsid w:val="00117A40"/>
    <w:rsid w:val="0015030D"/>
    <w:rsid w:val="00170770"/>
    <w:rsid w:val="001B06E9"/>
    <w:rsid w:val="001C466D"/>
    <w:rsid w:val="001C78EA"/>
    <w:rsid w:val="001D5207"/>
    <w:rsid w:val="001F20E9"/>
    <w:rsid w:val="001F7461"/>
    <w:rsid w:val="00203E0F"/>
    <w:rsid w:val="002102B0"/>
    <w:rsid w:val="002826BA"/>
    <w:rsid w:val="002A0C7F"/>
    <w:rsid w:val="002A6E2D"/>
    <w:rsid w:val="002B2B3A"/>
    <w:rsid w:val="002C0A7F"/>
    <w:rsid w:val="002D4F73"/>
    <w:rsid w:val="002D6478"/>
    <w:rsid w:val="002F33B8"/>
    <w:rsid w:val="00312F59"/>
    <w:rsid w:val="00325B4C"/>
    <w:rsid w:val="00353FAE"/>
    <w:rsid w:val="0037646D"/>
    <w:rsid w:val="003855F7"/>
    <w:rsid w:val="00387FCF"/>
    <w:rsid w:val="003C553B"/>
    <w:rsid w:val="003D164C"/>
    <w:rsid w:val="003E4B67"/>
    <w:rsid w:val="003F75EB"/>
    <w:rsid w:val="0040733E"/>
    <w:rsid w:val="00433D54"/>
    <w:rsid w:val="004506A9"/>
    <w:rsid w:val="00464F97"/>
    <w:rsid w:val="00474256"/>
    <w:rsid w:val="00474DE0"/>
    <w:rsid w:val="00475D47"/>
    <w:rsid w:val="004A493E"/>
    <w:rsid w:val="004A78FD"/>
    <w:rsid w:val="004C43FD"/>
    <w:rsid w:val="004C4EFB"/>
    <w:rsid w:val="004C7E62"/>
    <w:rsid w:val="004D131C"/>
    <w:rsid w:val="005307AB"/>
    <w:rsid w:val="0054016F"/>
    <w:rsid w:val="0055632C"/>
    <w:rsid w:val="00565639"/>
    <w:rsid w:val="0056613D"/>
    <w:rsid w:val="00566AB1"/>
    <w:rsid w:val="0057058C"/>
    <w:rsid w:val="005755D0"/>
    <w:rsid w:val="00584723"/>
    <w:rsid w:val="00595BF9"/>
    <w:rsid w:val="005C5A4D"/>
    <w:rsid w:val="005F5505"/>
    <w:rsid w:val="00616E5C"/>
    <w:rsid w:val="00622695"/>
    <w:rsid w:val="00631BCD"/>
    <w:rsid w:val="00640A9A"/>
    <w:rsid w:val="0064181F"/>
    <w:rsid w:val="0065532D"/>
    <w:rsid w:val="006A1A04"/>
    <w:rsid w:val="006D327D"/>
    <w:rsid w:val="006E2099"/>
    <w:rsid w:val="006F670E"/>
    <w:rsid w:val="007037B7"/>
    <w:rsid w:val="00710AE9"/>
    <w:rsid w:val="00742B15"/>
    <w:rsid w:val="00750990"/>
    <w:rsid w:val="00757197"/>
    <w:rsid w:val="00773AD9"/>
    <w:rsid w:val="00784F4B"/>
    <w:rsid w:val="00785C79"/>
    <w:rsid w:val="007C597F"/>
    <w:rsid w:val="007D000E"/>
    <w:rsid w:val="007D1AAA"/>
    <w:rsid w:val="00801302"/>
    <w:rsid w:val="00824BE6"/>
    <w:rsid w:val="008350C1"/>
    <w:rsid w:val="00841137"/>
    <w:rsid w:val="00842BA6"/>
    <w:rsid w:val="00846241"/>
    <w:rsid w:val="008537F2"/>
    <w:rsid w:val="00853CBD"/>
    <w:rsid w:val="00857DA1"/>
    <w:rsid w:val="008647D6"/>
    <w:rsid w:val="00883C6B"/>
    <w:rsid w:val="00895057"/>
    <w:rsid w:val="008A355E"/>
    <w:rsid w:val="008A5305"/>
    <w:rsid w:val="008B7A74"/>
    <w:rsid w:val="008C250D"/>
    <w:rsid w:val="008D13C4"/>
    <w:rsid w:val="008E404B"/>
    <w:rsid w:val="0093724F"/>
    <w:rsid w:val="00953809"/>
    <w:rsid w:val="00984847"/>
    <w:rsid w:val="009976CD"/>
    <w:rsid w:val="009B508E"/>
    <w:rsid w:val="009B7A05"/>
    <w:rsid w:val="009C7622"/>
    <w:rsid w:val="009E331E"/>
    <w:rsid w:val="00A01639"/>
    <w:rsid w:val="00A06C94"/>
    <w:rsid w:val="00A25678"/>
    <w:rsid w:val="00A518B4"/>
    <w:rsid w:val="00A63E98"/>
    <w:rsid w:val="00A71624"/>
    <w:rsid w:val="00AA6C4F"/>
    <w:rsid w:val="00AB404F"/>
    <w:rsid w:val="00AE7DAF"/>
    <w:rsid w:val="00B12D36"/>
    <w:rsid w:val="00B15156"/>
    <w:rsid w:val="00B2076B"/>
    <w:rsid w:val="00B3590F"/>
    <w:rsid w:val="00B400D8"/>
    <w:rsid w:val="00B50463"/>
    <w:rsid w:val="00B60EF9"/>
    <w:rsid w:val="00B66E5C"/>
    <w:rsid w:val="00B802B2"/>
    <w:rsid w:val="00B85BBB"/>
    <w:rsid w:val="00B86489"/>
    <w:rsid w:val="00BC0DF6"/>
    <w:rsid w:val="00BD186F"/>
    <w:rsid w:val="00BF5AE6"/>
    <w:rsid w:val="00C27A20"/>
    <w:rsid w:val="00C471E1"/>
    <w:rsid w:val="00C53BF3"/>
    <w:rsid w:val="00C75A24"/>
    <w:rsid w:val="00C9459F"/>
    <w:rsid w:val="00CB51BB"/>
    <w:rsid w:val="00CF53D1"/>
    <w:rsid w:val="00D0151A"/>
    <w:rsid w:val="00D11940"/>
    <w:rsid w:val="00D2386B"/>
    <w:rsid w:val="00D25D31"/>
    <w:rsid w:val="00D32C01"/>
    <w:rsid w:val="00D478A6"/>
    <w:rsid w:val="00D57563"/>
    <w:rsid w:val="00D66A85"/>
    <w:rsid w:val="00D821C5"/>
    <w:rsid w:val="00D82206"/>
    <w:rsid w:val="00D827C3"/>
    <w:rsid w:val="00DB29DD"/>
    <w:rsid w:val="00DB38AD"/>
    <w:rsid w:val="00DB4AB9"/>
    <w:rsid w:val="00DB70D3"/>
    <w:rsid w:val="00DC11DC"/>
    <w:rsid w:val="00DF6476"/>
    <w:rsid w:val="00E20FF6"/>
    <w:rsid w:val="00E3117F"/>
    <w:rsid w:val="00E67E77"/>
    <w:rsid w:val="00E733B4"/>
    <w:rsid w:val="00E770D5"/>
    <w:rsid w:val="00EB64A0"/>
    <w:rsid w:val="00EC6F86"/>
    <w:rsid w:val="00ED5305"/>
    <w:rsid w:val="00EF7513"/>
    <w:rsid w:val="00F06598"/>
    <w:rsid w:val="00F23829"/>
    <w:rsid w:val="00F6022E"/>
    <w:rsid w:val="00F66AF9"/>
    <w:rsid w:val="00F736EB"/>
    <w:rsid w:val="00F95FBF"/>
    <w:rsid w:val="00FA1F22"/>
    <w:rsid w:val="00FB2D40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4A6BFD"/>
  <w15:docId w15:val="{DAFB0FA9-B1B6-4246-AA5A-F00CBAA3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50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505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7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4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84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4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847"/>
    <w:rPr>
      <w:rFonts w:eastAsiaTheme="minorEastAsia"/>
      <w:lang w:eastAsia="it-IT"/>
    </w:rPr>
  </w:style>
  <w:style w:type="character" w:styleId="Collegamentoipertestuale">
    <w:name w:val="Hyperlink"/>
    <w:rsid w:val="00FF2B1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D000E"/>
  </w:style>
  <w:style w:type="paragraph" w:styleId="NormaleWeb">
    <w:name w:val="Normal (Web)"/>
    <w:basedOn w:val="Normale"/>
    <w:uiPriority w:val="99"/>
    <w:unhideWhenUsed/>
    <w:rsid w:val="0032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osociale@en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ipolosociale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BB54C-F1D2-4310-BA00-B1B96986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rebecchi</dc:creator>
  <cp:lastModifiedBy>Nolano Simone</cp:lastModifiedBy>
  <cp:revision>3</cp:revision>
  <cp:lastPrinted>2019-05-06T09:04:00Z</cp:lastPrinted>
  <dcterms:created xsi:type="dcterms:W3CDTF">2019-05-06T12:39:00Z</dcterms:created>
  <dcterms:modified xsi:type="dcterms:W3CDTF">2019-05-06T14:31:00Z</dcterms:modified>
</cp:coreProperties>
</file>